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31" w:rsidRPr="00DB4F31" w:rsidRDefault="00DB4F3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B4F31" w:rsidRPr="00DB4F31" w:rsidRDefault="00DB4F31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DB4F31">
        <w:rPr>
          <w:rStyle w:val="Pogrubieni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KLAUZULA INFORMACYJNA -</w:t>
      </w:r>
      <w:r w:rsidR="004757B0">
        <w:rPr>
          <w:rStyle w:val="Pogrubieni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B4F31">
        <w:rPr>
          <w:rStyle w:val="Pogrubieni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REKRUTACJA</w:t>
      </w:r>
      <w:r w:rsidRPr="00DB4F3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B4F3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B4F31">
        <w:rPr>
          <w:rStyle w:val="tekst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począwszy od 25 maja 2018 roku.</w:t>
      </w:r>
      <w:r w:rsidRPr="00DB4F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  <w:r w:rsidRPr="00DB4F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  <w:r w:rsidRPr="00DB4F31">
        <w:rPr>
          <w:rStyle w:val="tekst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1. Administratorem Pani/Pana danych osobowych przetwarzanych w ramach procesu rekrutacji jest </w:t>
      </w:r>
      <w:r w:rsidRPr="00DB4F3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Urząd Gminy Jemielno, Jemielno 81, 56-209 Jemielno. </w:t>
      </w:r>
      <w:r w:rsidRPr="00DB4F3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br/>
      </w:r>
      <w:r w:rsidRPr="00DB4F31">
        <w:rPr>
          <w:rStyle w:val="tekst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2. Jeśli ma Pani/Pan pytania dotyczące sposobu i zakresu przetwarzania Pani/Pana danych osobowych w zakresie działania Urzędu Gminy Jemielno, a także przysługujących Pani/Panu uprawnień, może się Pani/Pan skontaktować się z Inspektorem Ochrony Danych Osobowych za pomocą nr telefonu: 783479791 lub </w:t>
      </w:r>
      <w:r>
        <w:rPr>
          <w:rStyle w:val="tekst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  <w:r w:rsidRPr="00DB4F31">
        <w:rPr>
          <w:rStyle w:val="tekst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@: </w:t>
      </w:r>
      <w:hyperlink r:id="rId4" w:history="1">
        <w:r w:rsidRPr="00DB4F31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kontakt@rodo-leszno.com.pl</w:t>
        </w:r>
      </w:hyperlink>
      <w:r w:rsidRPr="00DB4F31">
        <w:rPr>
          <w:rStyle w:val="tekst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  <w:t>3. Administrator danych osobowych – Urząd Gminy Jemielno - przetwarza Pani/Pana dane osobowe w celu przeprowadzenia postępowania rekrutacyjnego (art. 6 ust.1 lit. b RODO), natomiast inne dane , w tym dane do kontaktu, na podstawie zgody (art. 6 ust 1 lit. a RODO), która może zostać odwołana w dowolnym czasie.</w:t>
      </w:r>
      <w:r w:rsidRPr="00DB4F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  <w:r w:rsidRPr="00DB4F31">
        <w:rPr>
          <w:rStyle w:val="tekst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4. W związku z przetwarzaniem danych w celach o których mowa w pkt 4 odbiorcami Pani/Pana danych osobowych będzie Urząd Gminy Jemielno.</w:t>
      </w:r>
      <w:r w:rsidRPr="00DB4F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  <w:r w:rsidRPr="00DB4F31">
        <w:rPr>
          <w:rStyle w:val="tekst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5. W związku z przetwarzaniem Pani/Pana danych osobowych przysługują Pani/Panu następujące uprawnienia:</w:t>
      </w:r>
      <w:r w:rsidRPr="00DB4F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  <w:r w:rsidRPr="00DB4F31">
        <w:rPr>
          <w:rStyle w:val="tekst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a) prawo dostępu do danych osobowych, w tym prawo do uzyskania kopii tych danych;</w:t>
      </w:r>
      <w:r w:rsidRPr="00DB4F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  <w:r w:rsidRPr="00DB4F31">
        <w:rPr>
          <w:rStyle w:val="tekst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b) prawo do żądania sprostowania (poprawiania) danych osobowych ,</w:t>
      </w:r>
      <w:r w:rsidRPr="00DB4F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  <w:r w:rsidRPr="00DB4F31">
        <w:rPr>
          <w:rStyle w:val="tekst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c) prawo do żądania ograniczenia przetwarzania danych osobowych ,</w:t>
      </w:r>
      <w:r w:rsidRPr="00DB4F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  <w:r w:rsidRPr="00DB4F31">
        <w:rPr>
          <w:rStyle w:val="tekst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d) prawo do usunięcia danych osobowych,</w:t>
      </w:r>
      <w:r w:rsidRPr="00DB4F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  <w:r w:rsidRPr="00DB4F31">
        <w:rPr>
          <w:rStyle w:val="tekst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e) prawo do wniesienia skargi do Prezesa UODO (na adres Urzędu Ochrony Danych Osobowych ul. Stawki 2, 00-193 Warszawa )</w:t>
      </w:r>
      <w:r w:rsidRPr="00DB4F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  <w:r w:rsidRPr="00DB4F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  <w:r w:rsidRPr="00DB4F31">
        <w:rPr>
          <w:rStyle w:val="tekst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6. Informacja o wymogu podania danych</w:t>
      </w:r>
      <w:r w:rsidRPr="00DB4F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  <w:r w:rsidRPr="00DB4F31">
        <w:rPr>
          <w:rStyle w:val="tekst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Podanie przez Państwa danych osobowych w zakresie wynikającym z art. 221 Kodeksu pracy jest niezbędne, aby uczestniczyć w postępowaniu rekrutacyjnym. Podanie przez Państwa innych danych jest dobrowolne.</w:t>
      </w:r>
      <w:r w:rsidRPr="00DB4F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</w:p>
    <w:p w:rsidR="00DB4F31" w:rsidRPr="00DB4F31" w:rsidRDefault="00DB4F3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B4F31" w:rsidRPr="00DB4F31" w:rsidRDefault="00DB4F31">
      <w:pPr>
        <w:rPr>
          <w:rFonts w:ascii="Times New Roman" w:hAnsi="Times New Roman" w:cs="Times New Roman"/>
          <w:sz w:val="20"/>
          <w:szCs w:val="20"/>
        </w:rPr>
      </w:pPr>
    </w:p>
    <w:p w:rsidR="00DB4F31" w:rsidRPr="00DB4F31" w:rsidRDefault="00DB4F31">
      <w:pPr>
        <w:rPr>
          <w:rFonts w:ascii="Times New Roman" w:hAnsi="Times New Roman" w:cs="Times New Roman"/>
          <w:sz w:val="20"/>
          <w:szCs w:val="20"/>
        </w:rPr>
      </w:pPr>
    </w:p>
    <w:p w:rsidR="00DB4F31" w:rsidRPr="00DB4F31" w:rsidRDefault="00DB4F31">
      <w:pPr>
        <w:rPr>
          <w:rFonts w:ascii="Times New Roman" w:hAnsi="Times New Roman" w:cs="Times New Roman"/>
          <w:sz w:val="20"/>
          <w:szCs w:val="20"/>
        </w:rPr>
      </w:pPr>
    </w:p>
    <w:p w:rsidR="00DB4F31" w:rsidRPr="00DB4F31" w:rsidRDefault="00DB4F31">
      <w:pPr>
        <w:rPr>
          <w:rFonts w:ascii="Times New Roman" w:hAnsi="Times New Roman" w:cs="Times New Roman"/>
          <w:sz w:val="20"/>
          <w:szCs w:val="20"/>
        </w:rPr>
      </w:pPr>
    </w:p>
    <w:p w:rsidR="00DB4F31" w:rsidRDefault="00DB4F31"/>
    <w:p w:rsidR="00DB4F31" w:rsidRDefault="00DB4F31"/>
    <w:p w:rsidR="00DB4F31" w:rsidRDefault="00DB4F31"/>
    <w:p w:rsidR="00DB4F31" w:rsidRDefault="00DB4F31"/>
    <w:p w:rsidR="00DB4F31" w:rsidRDefault="00DB4F31"/>
    <w:p w:rsidR="00DB4F31" w:rsidRDefault="00DB4F31"/>
    <w:p w:rsidR="009B7CC8" w:rsidRDefault="009B7CC8"/>
    <w:sectPr w:rsidR="009B7CC8" w:rsidSect="00FA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F31"/>
    <w:rsid w:val="004757B0"/>
    <w:rsid w:val="009B7CC8"/>
    <w:rsid w:val="00DB4F31"/>
    <w:rsid w:val="00FA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4F3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4F3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B4F31"/>
    <w:rPr>
      <w:b/>
      <w:bCs/>
    </w:rPr>
  </w:style>
  <w:style w:type="character" w:customStyle="1" w:styleId="tekst">
    <w:name w:val="tekst"/>
    <w:basedOn w:val="Domylnaczcionkaakapitu"/>
    <w:rsid w:val="00DB4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rodo-leszn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3</cp:revision>
  <dcterms:created xsi:type="dcterms:W3CDTF">2021-08-05T10:36:00Z</dcterms:created>
  <dcterms:modified xsi:type="dcterms:W3CDTF">2021-08-10T12:34:00Z</dcterms:modified>
</cp:coreProperties>
</file>